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2EE" w:rsidRDefault="000562EE" w:rsidP="00343FD3">
      <w:pPr>
        <w:spacing w:line="235" w:lineRule="auto"/>
        <w:ind w:right="-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480810" cy="8919056"/>
            <wp:effectExtent l="19050" t="0" r="0" b="0"/>
            <wp:docPr id="1" name="Рисунок 1" descr="C:\Users\Tonya\Desktop\Папка 3\001 (1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nya\Desktop\Папка 3\001 (15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919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62EE" w:rsidRDefault="000562EE" w:rsidP="00343FD3">
      <w:pPr>
        <w:spacing w:line="235" w:lineRule="auto"/>
        <w:ind w:right="-1"/>
        <w:rPr>
          <w:rFonts w:ascii="Times New Roman" w:eastAsia="Times New Roman" w:hAnsi="Times New Roman" w:cs="Times New Roman"/>
          <w:sz w:val="24"/>
          <w:szCs w:val="24"/>
        </w:rPr>
      </w:pPr>
    </w:p>
    <w:p w:rsidR="000562EE" w:rsidRDefault="000562EE" w:rsidP="00343FD3">
      <w:pPr>
        <w:spacing w:line="235" w:lineRule="auto"/>
        <w:ind w:right="-1"/>
        <w:rPr>
          <w:rFonts w:ascii="Times New Roman" w:eastAsia="Times New Roman" w:hAnsi="Times New Roman" w:cs="Times New Roman"/>
          <w:sz w:val="24"/>
          <w:szCs w:val="24"/>
        </w:rPr>
      </w:pPr>
    </w:p>
    <w:p w:rsidR="00343FD3" w:rsidRPr="008B05AA" w:rsidRDefault="006E7D95" w:rsidP="00343FD3">
      <w:pPr>
        <w:spacing w:line="235" w:lineRule="auto"/>
        <w:ind w:right="-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052C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43FD3" w:rsidRPr="008B05AA">
        <w:rPr>
          <w:rFonts w:ascii="Times New Roman" w:eastAsia="Times New Roman" w:hAnsi="Times New Roman" w:cs="Times New Roman"/>
          <w:sz w:val="24"/>
          <w:szCs w:val="24"/>
        </w:rPr>
        <w:t>Календарно- тематическое планирование разработано в соответствии с рабочей программой учебного предмета “Технология” 1-4 классы. На основании учебного плана МБОУ “</w:t>
      </w:r>
      <w:proofErr w:type="spellStart"/>
      <w:r w:rsidR="00343FD3">
        <w:rPr>
          <w:rFonts w:ascii="Times New Roman" w:eastAsia="Times New Roman" w:hAnsi="Times New Roman" w:cs="Times New Roman"/>
          <w:sz w:val="24"/>
          <w:szCs w:val="24"/>
        </w:rPr>
        <w:t>Краснобара</w:t>
      </w:r>
      <w:r w:rsidR="00343FD3" w:rsidRPr="008B05AA">
        <w:rPr>
          <w:rFonts w:ascii="Times New Roman" w:eastAsia="Times New Roman" w:hAnsi="Times New Roman" w:cs="Times New Roman"/>
          <w:sz w:val="24"/>
          <w:szCs w:val="24"/>
        </w:rPr>
        <w:t>нская</w:t>
      </w:r>
      <w:proofErr w:type="spellEnd"/>
      <w:r w:rsidR="00343FD3">
        <w:rPr>
          <w:rFonts w:ascii="Times New Roman" w:eastAsia="Times New Roman" w:hAnsi="Times New Roman" w:cs="Times New Roman"/>
          <w:sz w:val="24"/>
          <w:szCs w:val="24"/>
        </w:rPr>
        <w:t xml:space="preserve"> ООШ” на 2021</w:t>
      </w:r>
      <w:r w:rsidR="00343FD3" w:rsidRPr="008B05AA">
        <w:rPr>
          <w:rFonts w:ascii="Times New Roman" w:eastAsia="Times New Roman" w:hAnsi="Times New Roman" w:cs="Times New Roman"/>
          <w:sz w:val="24"/>
          <w:szCs w:val="24"/>
        </w:rPr>
        <w:t>-202</w:t>
      </w:r>
      <w:r w:rsidR="00343FD3">
        <w:rPr>
          <w:rFonts w:ascii="Times New Roman" w:eastAsia="Times New Roman" w:hAnsi="Times New Roman" w:cs="Times New Roman"/>
          <w:sz w:val="24"/>
          <w:szCs w:val="24"/>
        </w:rPr>
        <w:t>2</w:t>
      </w:r>
      <w:r w:rsidR="00343FD3" w:rsidRPr="008B05AA">
        <w:rPr>
          <w:rFonts w:ascii="Times New Roman" w:eastAsia="Times New Roman" w:hAnsi="Times New Roman" w:cs="Times New Roman"/>
          <w:sz w:val="24"/>
          <w:szCs w:val="24"/>
        </w:rPr>
        <w:t xml:space="preserve"> учебный год на изучение технологии в </w:t>
      </w:r>
      <w:r w:rsidR="00343FD3">
        <w:rPr>
          <w:rFonts w:ascii="Times New Roman" w:eastAsia="Times New Roman" w:hAnsi="Times New Roman" w:cs="Times New Roman"/>
          <w:sz w:val="24"/>
          <w:szCs w:val="24"/>
        </w:rPr>
        <w:t>3</w:t>
      </w:r>
      <w:r w:rsidR="00811DBF">
        <w:rPr>
          <w:rFonts w:ascii="Times New Roman" w:eastAsia="Times New Roman" w:hAnsi="Times New Roman" w:cs="Times New Roman"/>
          <w:sz w:val="24"/>
          <w:szCs w:val="24"/>
        </w:rPr>
        <w:t xml:space="preserve"> классе отводится 1</w:t>
      </w:r>
      <w:r w:rsidR="00343FD3" w:rsidRPr="008B05AA">
        <w:rPr>
          <w:rFonts w:ascii="Times New Roman" w:eastAsia="Times New Roman" w:hAnsi="Times New Roman" w:cs="Times New Roman"/>
          <w:sz w:val="24"/>
          <w:szCs w:val="24"/>
        </w:rPr>
        <w:t xml:space="preserve"> час в неделю. Для освоения рабочей программы учебного предмета “Техн</w:t>
      </w:r>
      <w:r w:rsidR="00CD3A0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343FD3" w:rsidRPr="008B05AA">
        <w:rPr>
          <w:rFonts w:ascii="Times New Roman" w:eastAsia="Times New Roman" w:hAnsi="Times New Roman" w:cs="Times New Roman"/>
          <w:sz w:val="24"/>
          <w:szCs w:val="24"/>
        </w:rPr>
        <w:t xml:space="preserve">логия” в </w:t>
      </w:r>
      <w:r w:rsidR="00343FD3">
        <w:rPr>
          <w:rFonts w:ascii="Times New Roman" w:eastAsia="Times New Roman" w:hAnsi="Times New Roman" w:cs="Times New Roman"/>
          <w:sz w:val="24"/>
          <w:szCs w:val="24"/>
        </w:rPr>
        <w:t>3</w:t>
      </w:r>
      <w:r w:rsidR="00343FD3" w:rsidRPr="008B05AA">
        <w:rPr>
          <w:rFonts w:ascii="Times New Roman" w:eastAsia="Times New Roman" w:hAnsi="Times New Roman" w:cs="Times New Roman"/>
          <w:sz w:val="24"/>
          <w:szCs w:val="24"/>
        </w:rPr>
        <w:t xml:space="preserve"> классе используются учебник из УМК “Перспектива” авторов </w:t>
      </w:r>
      <w:proofErr w:type="spellStart"/>
      <w:r w:rsidR="00343FD3" w:rsidRPr="008B05AA">
        <w:rPr>
          <w:rFonts w:ascii="Times New Roman" w:eastAsia="Times New Roman" w:hAnsi="Times New Roman" w:cs="Times New Roman"/>
          <w:sz w:val="24"/>
          <w:szCs w:val="24"/>
        </w:rPr>
        <w:t>Роговцева</w:t>
      </w:r>
      <w:proofErr w:type="spellEnd"/>
      <w:r w:rsidR="00343FD3" w:rsidRPr="008B05AA">
        <w:rPr>
          <w:rFonts w:ascii="Times New Roman" w:eastAsia="Times New Roman" w:hAnsi="Times New Roman" w:cs="Times New Roman"/>
          <w:sz w:val="24"/>
          <w:szCs w:val="24"/>
        </w:rPr>
        <w:t xml:space="preserve"> Н.И., Богданова Н.</w:t>
      </w:r>
      <w:proofErr w:type="gramStart"/>
      <w:r w:rsidR="00343FD3" w:rsidRPr="008B05AA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="00343FD3" w:rsidRPr="008B05AA">
        <w:rPr>
          <w:rFonts w:ascii="Times New Roman" w:eastAsia="Times New Roman" w:hAnsi="Times New Roman" w:cs="Times New Roman"/>
          <w:sz w:val="24"/>
          <w:szCs w:val="24"/>
        </w:rPr>
        <w:t>…</w:t>
      </w:r>
    </w:p>
    <w:tbl>
      <w:tblPr>
        <w:tblW w:w="1006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4"/>
        <w:gridCol w:w="144"/>
        <w:gridCol w:w="4961"/>
        <w:gridCol w:w="850"/>
        <w:gridCol w:w="993"/>
        <w:gridCol w:w="1134"/>
        <w:gridCol w:w="1559"/>
      </w:tblGrid>
      <w:tr w:rsidR="00D07EAD" w:rsidTr="00811DBF">
        <w:trPr>
          <w:trHeight w:val="253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7EAD" w:rsidRPr="00811DBF" w:rsidRDefault="00D07E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1DBF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D07EAD" w:rsidRPr="00811DBF" w:rsidRDefault="00D07E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7EAD" w:rsidRPr="00811DBF" w:rsidRDefault="00D07E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1DBF">
              <w:rPr>
                <w:rFonts w:ascii="Times New Roman" w:eastAsia="Times New Roman" w:hAnsi="Times New Roman"/>
                <w:sz w:val="24"/>
                <w:szCs w:val="24"/>
              </w:rPr>
              <w:t>Тема урока</w:t>
            </w:r>
          </w:p>
          <w:p w:rsidR="00D07EAD" w:rsidRPr="00811DBF" w:rsidRDefault="00D07E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07EAD" w:rsidRPr="00811DBF" w:rsidRDefault="00D07E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1DBF">
              <w:rPr>
                <w:rFonts w:ascii="Times New Roman" w:eastAsia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07EAD" w:rsidRPr="00811DBF" w:rsidRDefault="00D07E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1DBF">
              <w:rPr>
                <w:rFonts w:ascii="Times New Roman" w:eastAsia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07EAD" w:rsidRPr="00811DBF" w:rsidRDefault="00D07E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1DBF">
              <w:rPr>
                <w:rFonts w:ascii="Times New Roman" w:eastAsia="Times New Roman" w:hAnsi="Times New Roman"/>
                <w:sz w:val="24"/>
                <w:szCs w:val="24"/>
              </w:rPr>
              <w:t>Примечание</w:t>
            </w:r>
          </w:p>
        </w:tc>
      </w:tr>
      <w:tr w:rsidR="00D07EAD" w:rsidTr="00811DBF">
        <w:trPr>
          <w:trHeight w:val="287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07EAD" w:rsidRPr="00811DBF" w:rsidRDefault="00D07E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07EAD" w:rsidRPr="00811DBF" w:rsidRDefault="00D07E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07EAD" w:rsidRPr="00811DBF" w:rsidRDefault="00D07E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07EAD" w:rsidRPr="00811DBF" w:rsidRDefault="00811D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1DBF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="00D07EAD" w:rsidRPr="00811DBF">
              <w:rPr>
                <w:rFonts w:ascii="Times New Roman" w:eastAsia="Times New Roman" w:hAnsi="Times New Roman"/>
                <w:sz w:val="24"/>
                <w:szCs w:val="24"/>
              </w:rPr>
              <w:t>лан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07EAD" w:rsidRPr="00811DBF" w:rsidRDefault="00811D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1DBF">
              <w:rPr>
                <w:rFonts w:ascii="Times New Roman" w:eastAsia="Times New Roman" w:hAnsi="Times New Roman"/>
                <w:sz w:val="24"/>
                <w:szCs w:val="24"/>
              </w:rPr>
              <w:t>Ф</w:t>
            </w:r>
            <w:r w:rsidR="00D07EAD" w:rsidRPr="00811DBF">
              <w:rPr>
                <w:rFonts w:ascii="Times New Roman" w:eastAsia="Times New Roman" w:hAnsi="Times New Roman"/>
                <w:sz w:val="24"/>
                <w:szCs w:val="24"/>
              </w:rPr>
              <w:t>акт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07EAD" w:rsidRPr="00811DBF" w:rsidRDefault="00D07E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07EAD" w:rsidTr="00811DBF">
        <w:trPr>
          <w:trHeight w:val="272"/>
        </w:trPr>
        <w:tc>
          <w:tcPr>
            <w:tcW w:w="63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7EAD" w:rsidRDefault="00D07EAD" w:rsidP="00413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="004136AD">
              <w:rPr>
                <w:rFonts w:ascii="Times New Roman" w:hAnsi="Times New Roman"/>
                <w:b/>
                <w:sz w:val="24"/>
                <w:szCs w:val="24"/>
              </w:rPr>
              <w:t>дравствуй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4136AD">
              <w:rPr>
                <w:rFonts w:ascii="Times New Roman" w:hAnsi="Times New Roman"/>
                <w:b/>
                <w:sz w:val="24"/>
                <w:szCs w:val="24"/>
              </w:rPr>
              <w:t>дорогой друг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(1ч.)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07EAD" w:rsidTr="00811DBF">
        <w:trPr>
          <w:trHeight w:val="272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Как работать с учебником. Путешествуем по городу.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7EAD" w:rsidRDefault="00D07E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07EAD" w:rsidTr="00811DBF">
        <w:trPr>
          <w:trHeight w:val="272"/>
        </w:trPr>
        <w:tc>
          <w:tcPr>
            <w:tcW w:w="63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7EAD" w:rsidRDefault="00D07EAD" w:rsidP="00413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  <w:r w:rsidR="004136AD">
              <w:rPr>
                <w:rFonts w:ascii="Times New Roman" w:hAnsi="Times New Roman"/>
                <w:b/>
                <w:bCs/>
                <w:sz w:val="24"/>
                <w:szCs w:val="24"/>
              </w:rPr>
              <w:t>еловек и земля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(13 ч.)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07EAD" w:rsidTr="006E7D95">
        <w:trPr>
          <w:trHeight w:val="80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Архитектура. Работа с бумагой. Изделие: «Дом». </w:t>
            </w:r>
            <w:r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Рукотворный мир как результат труда человека; разнообразие предметов рукотворного мира 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07EAD" w:rsidTr="006E7D95">
        <w:trPr>
          <w:trHeight w:val="832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Городские постройки. Изделие: «Телебашня»</w:t>
            </w:r>
            <w:r>
              <w:rPr>
                <w:rFonts w:ascii="Times New Roman" w:eastAsia="@Arial Unicode MS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Элементарные общие правила создания предметов рукотворного мира. Мастера и их профессии; </w:t>
            </w:r>
            <w:r>
              <w:rPr>
                <w:rFonts w:ascii="Times New Roman" w:eastAsia="@Arial Unicode MS" w:hAnsi="Times New Roman"/>
                <w:iCs/>
                <w:color w:val="000000"/>
                <w:sz w:val="24"/>
                <w:szCs w:val="24"/>
              </w:rPr>
              <w:t>традиции и творчество мастера в создании предметной среды.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07EAD" w:rsidTr="006E7D95">
        <w:trPr>
          <w:trHeight w:val="54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 xml:space="preserve">Парк. Изделие: «Городской парк». </w:t>
            </w:r>
            <w:r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Бережное отношение к природе как источнику сырьевых ресурсов.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07EAD" w:rsidTr="006E7D95">
        <w:trPr>
          <w:trHeight w:val="84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Проект «Детская площадка». Изделие: «Качалка», «Песочница».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Элементарная творческая и  проектная деятельность.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07EAD" w:rsidTr="006E7D95">
        <w:trPr>
          <w:trHeight w:val="55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Ателье мод. Изделие: «Строчка стебельчатых и петельных стежков».</w:t>
            </w:r>
            <w:r>
              <w:rPr>
                <w:rFonts w:ascii="Times New Roman" w:eastAsia="@Arial Unicode MS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07EAD" w:rsidTr="006E7D95">
        <w:trPr>
          <w:trHeight w:val="563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Одежда. Пряжа и ткани. Изделие: «Украшение фартука». Экономное расходование материалов.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07EAD" w:rsidTr="006E7D95">
        <w:trPr>
          <w:trHeight w:val="272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rPr>
                <w:rFonts w:ascii="Times New Roman" w:eastAsia="@Arial Unicode MS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Изготовление тканей. Изделие: «Гобелен».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07EAD" w:rsidTr="006E7D95">
        <w:trPr>
          <w:trHeight w:val="629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Вязание. Изделие: «Воздушные петли».</w:t>
            </w:r>
            <w:r>
              <w:rPr>
                <w:rFonts w:ascii="Times New Roman" w:eastAsia="@Arial Unicode MS" w:hAnsi="Times New Roman"/>
                <w:b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Экономное расходование материалов.</w:t>
            </w:r>
            <w:r>
              <w:rPr>
                <w:rFonts w:ascii="Times New Roman" w:eastAsia="@Arial Unicode MS" w:hAnsi="Times New Roman"/>
                <w:b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@Arial Unicode MS" w:hAnsi="Times New Roman"/>
                <w:iCs/>
                <w:color w:val="000000"/>
                <w:sz w:val="24"/>
                <w:szCs w:val="24"/>
              </w:rPr>
              <w:t>Выбор материалов по их декоративно – художественным и конструктивным свойствам.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07EAD" w:rsidTr="006E7D95">
        <w:trPr>
          <w:trHeight w:val="272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  <w:t>Бисероплетение</w:t>
            </w:r>
            <w:proofErr w:type="spellEnd"/>
            <w:r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  <w:t>.  Изделие: «Браслетик», «Цветочки».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  <w:t xml:space="preserve">Несложные коллективные, групповые и </w:t>
            </w:r>
            <w:proofErr w:type="gramStart"/>
            <w:r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  <w:t>индивидуальные проекты</w:t>
            </w:r>
            <w:proofErr w:type="gramEnd"/>
            <w:r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  <w:t>. Культура межличностных отношений в совместной деятельности.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07EAD" w:rsidTr="006E7D95">
        <w:trPr>
          <w:trHeight w:val="832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Кафе. Изделие: «Весы».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Отбор и анализ информации (из учебника и других дидактических материалов), ее использование в организации работы.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07EAD" w:rsidTr="006E7D95">
        <w:trPr>
          <w:trHeight w:val="617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t>Салфетница</w:t>
            </w:r>
            <w:proofErr w:type="spellEnd"/>
            <w:r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t>. Изделие: «</w:t>
            </w:r>
            <w:proofErr w:type="spellStart"/>
            <w:r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t>Салфетница</w:t>
            </w:r>
            <w:proofErr w:type="spellEnd"/>
            <w:r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t>» Способы складывания салфеток.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t xml:space="preserve">Мастера и </w:t>
            </w:r>
            <w:r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lastRenderedPageBreak/>
              <w:t>их профессии; традиции и творчество мастера в создании предметной среды.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07EAD" w:rsidTr="006E7D95">
        <w:trPr>
          <w:trHeight w:val="586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Фруктовый завтрак. Изделие: «Фруктовый завтрак»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t>утерброды. Изделие: «Радуга на шпажке».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07EAD" w:rsidTr="006E7D95">
        <w:trPr>
          <w:trHeight w:val="379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Одежда для карнавала. Изделие: «Кавалер»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,«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Дама»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Моделирование изделий из различных материалов по образцу.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07EAD" w:rsidTr="006E7D95">
        <w:trPr>
          <w:trHeight w:val="379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Магазин подарков. Изделия: 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«Брелок для ключей»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Назначение линий чертежа (контур, линия надреза, сгиба, размерная, осевая, центровая, разрыва).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07EAD" w:rsidTr="006E7D95">
        <w:trPr>
          <w:trHeight w:val="379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Упаковка подарков. Разметка и изготовление изделий по рисунку, простейшему чертежу или эскизу, схеме.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07EAD" w:rsidTr="006E7D95">
        <w:trPr>
          <w:trHeight w:val="272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с тканью. Изделие: «Колпачок-цыпленок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»..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Называние и выполнение основных технологических операций ручной обработки материалов.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07EAD" w:rsidTr="006E7D95">
        <w:trPr>
          <w:trHeight w:val="272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Золотистая соломка. Изделие: «Золотая солома»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07EAD" w:rsidTr="006E7D95">
        <w:trPr>
          <w:trHeight w:val="272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Автомастерская. </w:t>
            </w: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</w:rPr>
              <w:t xml:space="preserve"> Изделия: «Фургон «Мороженое», «Грузовик»,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</w:rPr>
              <w:t>«Автомобиль»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</w:rPr>
              <w:t>Разметка и изготовление изделий по рисунку, простейшему чертежу или эскизу, схеме.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07EAD" w:rsidTr="00811DBF">
        <w:trPr>
          <w:trHeight w:val="272"/>
        </w:trPr>
        <w:tc>
          <w:tcPr>
            <w:tcW w:w="5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7EAD" w:rsidRDefault="00D07EAD" w:rsidP="00413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  <w:r w:rsidR="004136AD">
              <w:rPr>
                <w:rFonts w:ascii="Times New Roman" w:hAnsi="Times New Roman"/>
                <w:b/>
                <w:bCs/>
                <w:sz w:val="24"/>
                <w:szCs w:val="24"/>
              </w:rPr>
              <w:t>еловек и вода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(4 ч.)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07EAD" w:rsidTr="006E7D95">
        <w:trPr>
          <w:trHeight w:val="599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20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7EAD" w:rsidRDefault="00D07E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Мосты. Изделие: «Мост»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Несложные коллективные, групповые 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индивидуальные проекты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07EAD" w:rsidRDefault="00D07E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07EAD" w:rsidTr="006E7D95">
        <w:trPr>
          <w:trHeight w:val="832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Проект «Водный транспорт». Изделие: «Яхта», «Баржа</w:t>
            </w:r>
            <w:r>
              <w:rPr>
                <w:rFonts w:ascii="Times New Roman" w:eastAsia="@Arial Unicode MS" w:hAnsi="Times New Roman"/>
                <w:b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Конструирование и моделирование изделий из различных материалов по образцу, рисунку, простейшему </w:t>
            </w:r>
            <w:r>
              <w:rPr>
                <w:rFonts w:ascii="Times New Roman" w:eastAsia="@Arial Unicode MS" w:hAnsi="Times New Roman"/>
                <w:iCs/>
                <w:color w:val="000000"/>
                <w:sz w:val="24"/>
                <w:szCs w:val="24"/>
              </w:rPr>
              <w:t>чертежу или эскизу и по заданным условиям 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07EAD" w:rsidTr="006E7D95">
        <w:trPr>
          <w:trHeight w:val="272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22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Проект «Океанариум». Изделие: «Осьминоги и рыбки».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07EAD" w:rsidTr="006E7D95">
        <w:trPr>
          <w:trHeight w:val="272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23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Фонтаны. Изделие: «Фонтан».</w:t>
            </w:r>
            <w:r>
              <w:rPr>
                <w:rFonts w:ascii="Times New Roman" w:eastAsia="@Arial Unicode MS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Виды и способы соединения деталей.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Виды условных графических изображений: простейший чертеж, эскиз,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07EAD" w:rsidTr="006E7D95">
        <w:trPr>
          <w:trHeight w:val="272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 w:rsidP="00413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  <w:r w:rsidR="004136AD">
              <w:rPr>
                <w:rFonts w:ascii="Times New Roman" w:hAnsi="Times New Roman"/>
                <w:b/>
                <w:bCs/>
                <w:sz w:val="24"/>
                <w:szCs w:val="24"/>
              </w:rPr>
              <w:t>еловек и воздух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(3 ч.)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07EAD" w:rsidTr="006E7D95">
        <w:trPr>
          <w:trHeight w:val="272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Зоопарк. Изделие: «Птицы».</w:t>
            </w:r>
            <w:r>
              <w:rPr>
                <w:rFonts w:ascii="Times New Roman" w:eastAsia="@Arial Unicode MS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Назначение линий чертежа (контур, линия надреза, сгиба, размерная, осевая, центровая, разрыва).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07EAD" w:rsidTr="006E7D95">
        <w:trPr>
          <w:trHeight w:val="272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Вертолетная площадка. Изделие: «Вертолет «Муха»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Выбор материалов по их декоративно – художественным и конструктивным свойствам, использование соответствующих способов обработки материалов в зависимости от назначения изделия.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07EAD" w:rsidTr="006E7D95">
        <w:trPr>
          <w:trHeight w:val="54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Украшаем город. Изделие «Воздушный шар».  Переплетная мастерская. Изделие: «Переплетные работы».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Инструменты и приспособления для обработки материалов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7EAD" w:rsidRDefault="00D07E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07EAD" w:rsidTr="00811DBF">
        <w:trPr>
          <w:trHeight w:val="287"/>
        </w:trPr>
        <w:tc>
          <w:tcPr>
            <w:tcW w:w="63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7EAD" w:rsidRDefault="00D07EAD" w:rsidP="004136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  <w:r w:rsidR="004136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еловек и информация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(8 ч.)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07EAD" w:rsidTr="006E7D95">
        <w:trPr>
          <w:trHeight w:val="272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Переплетная мастерская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Изделие: «Переплетные работы» Простейшие приемы поиска информации: по ключевым словам, каталогам.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7EAD" w:rsidRDefault="00D07E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07EAD" w:rsidTr="006E7D95">
        <w:trPr>
          <w:trHeight w:val="272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Кукольный театр. Изделие: «Кукольный театр»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7EAD" w:rsidRDefault="00D07E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07EAD" w:rsidTr="006E7D95">
        <w:trPr>
          <w:trHeight w:val="272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</w:rPr>
              <w:t>Проект «Готовим спектакль».</w:t>
            </w:r>
            <w:r>
              <w:rPr>
                <w:rFonts w:ascii="Times New Roman" w:eastAsia="@Arial Unicode MS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Использование простейших средств текстового редактора.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07EAD" w:rsidTr="006E7D95">
        <w:trPr>
          <w:trHeight w:val="272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Интернет. Работа на компьютере. Изделие: «Афиша», «Программа».</w:t>
            </w:r>
            <w:r>
              <w:rPr>
                <w:rFonts w:ascii="Times New Roman" w:eastAsia="@Arial Unicode MS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07EAD" w:rsidTr="006E7D95">
        <w:trPr>
          <w:trHeight w:val="272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Клавиатура, </w:t>
            </w:r>
            <w:r>
              <w:rPr>
                <w:rFonts w:ascii="Times New Roman" w:eastAsia="@Arial Unicode MS" w:hAnsi="Times New Roman"/>
                <w:iCs/>
                <w:color w:val="000000"/>
                <w:sz w:val="24"/>
                <w:szCs w:val="24"/>
              </w:rPr>
              <w:t>общее представление о правилах клавиатурного письма</w:t>
            </w:r>
            <w:r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, пользование мышью.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07EAD" w:rsidTr="006E7D95">
        <w:trPr>
          <w:trHeight w:val="272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 с простыми информационными объектами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07EAD" w:rsidTr="006E7D95">
        <w:trPr>
          <w:trHeight w:val="561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rPr>
                <w:rFonts w:ascii="Times New Roman" w:eastAsia="@Arial Unicode MS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Промежуточная аттестационная работа по технологии за 3 класс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07EAD" w:rsidTr="006E7D95">
        <w:trPr>
          <w:trHeight w:val="272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Работа над ошибками. Повторн</w:t>
            </w:r>
            <w:proofErr w:type="gramStart"/>
            <w:r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 обобщающий урок.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EAD" w:rsidRDefault="00D07E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7EAD" w:rsidRDefault="00D07E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D07EAD" w:rsidRDefault="00D07EAD" w:rsidP="00D07EA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D07EAD" w:rsidRDefault="00D07EAD" w:rsidP="00D07EAD"/>
    <w:p w:rsidR="002630CF" w:rsidRDefault="002630CF"/>
    <w:sectPr w:rsidR="002630CF" w:rsidSect="00811DBF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7EAD"/>
    <w:rsid w:val="00052C5A"/>
    <w:rsid w:val="000562EE"/>
    <w:rsid w:val="000A2084"/>
    <w:rsid w:val="001A065D"/>
    <w:rsid w:val="002011EB"/>
    <w:rsid w:val="002630CF"/>
    <w:rsid w:val="002C39F1"/>
    <w:rsid w:val="00343FD3"/>
    <w:rsid w:val="004136AD"/>
    <w:rsid w:val="00511FF9"/>
    <w:rsid w:val="006E7D95"/>
    <w:rsid w:val="007451D5"/>
    <w:rsid w:val="00811DBF"/>
    <w:rsid w:val="008B6447"/>
    <w:rsid w:val="008C6020"/>
    <w:rsid w:val="00CB126F"/>
    <w:rsid w:val="00CD3A0F"/>
    <w:rsid w:val="00D07EAD"/>
    <w:rsid w:val="00DD68BE"/>
    <w:rsid w:val="00FA7B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1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1DB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11DBF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5">
    <w:name w:val="Table Grid"/>
    <w:basedOn w:val="a1"/>
    <w:uiPriority w:val="59"/>
    <w:rsid w:val="00811DB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56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62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7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697</Words>
  <Characters>3979</Characters>
  <Application>Microsoft Office Word</Application>
  <DocSecurity>0</DocSecurity>
  <Lines>33</Lines>
  <Paragraphs>9</Paragraphs>
  <ScaleCrop>false</ScaleCrop>
  <Company/>
  <LinksUpToDate>false</LinksUpToDate>
  <CharactersWithSpaces>4667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Tonya</dc:creator>
  <cp:keywords/>
  <dc:description/>
  <cp:lastModifiedBy>Tonya</cp:lastModifiedBy>
  <cp:revision>17</cp:revision>
  <cp:lastPrinted>2021-09-22T04:14:00Z</cp:lastPrinted>
  <dcterms:created xsi:type="dcterms:W3CDTF">2021-09-07T17:07:00Z</dcterms:created>
  <dcterms:modified xsi:type="dcterms:W3CDTF">2021-10-07T16:55:00Z</dcterms:modified>
</cp:coreProperties>
</file>